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F669" w14:textId="0B145AC2" w:rsidR="00AD65C2" w:rsidRDefault="00CF3799" w:rsidP="00BF7438">
      <w:pPr>
        <w:ind w:right="-103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D0276" wp14:editId="3D40C133">
            <wp:simplePos x="0" y="0"/>
            <wp:positionH relativeFrom="margin">
              <wp:posOffset>4751070</wp:posOffset>
            </wp:positionH>
            <wp:positionV relativeFrom="margin">
              <wp:posOffset>-160095</wp:posOffset>
            </wp:positionV>
            <wp:extent cx="1424940" cy="1909445"/>
            <wp:effectExtent l="0" t="0" r="0" b="0"/>
            <wp:wrapSquare wrapText="bothSides"/>
            <wp:docPr id="73892353" name="Picture 4" descr="A logo for a world thinking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92353" name="Picture 4" descr="A logo for a world thinking day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0" t="69" r="23878" b="19226"/>
                    <a:stretch/>
                  </pic:blipFill>
                  <pic:spPr bwMode="auto">
                    <a:xfrm>
                      <a:off x="0" y="0"/>
                      <a:ext cx="1424940" cy="190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42668" w14:textId="6F64DA37" w:rsidR="00CF3799" w:rsidRDefault="00CF3799"/>
    <w:p w14:paraId="1729D3BC" w14:textId="40C87256" w:rsidR="00CF3799" w:rsidRDefault="00530F0A" w:rsidP="00CF3799">
      <w:pPr>
        <w:pStyle w:val="cvgsua"/>
        <w:spacing w:line="330" w:lineRule="atLeast"/>
        <w:ind w:left="-426"/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</w:pP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Annwyl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 xml:space="preserve"> 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Brifathro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 xml:space="preserve"> / 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Brifathrawes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70C0"/>
          <w:sz w:val="22"/>
          <w:szCs w:val="22"/>
        </w:rPr>
        <w:t xml:space="preserve"> </w:t>
      </w:r>
      <w:r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br/>
      </w:r>
      <w:r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br/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Rydym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ysgrifennu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atoch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heddiw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ofyn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am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ganiatâd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aelodau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Girlguiding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70C0"/>
          <w:sz w:val="22"/>
          <w:szCs w:val="22"/>
        </w:rPr>
        <w:t>[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70C0"/>
          <w:sz w:val="22"/>
          <w:szCs w:val="22"/>
        </w:rPr>
        <w:t>Enw’r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70C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70C0"/>
          <w:sz w:val="22"/>
          <w:szCs w:val="22"/>
        </w:rPr>
        <w:t>ysgol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70C0"/>
          <w:sz w:val="22"/>
          <w:szCs w:val="22"/>
        </w:rPr>
        <w:t xml:space="preserve">]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wisgo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gwisg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Girlguiding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i’r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ysgol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22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Chwefror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2024,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ddathlu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Diwrnod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Meddwl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y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.</w:t>
      </w:r>
    </w:p>
    <w:p w14:paraId="1D0C66DA" w14:textId="39DFCCA9" w:rsidR="00530F0A" w:rsidRPr="00530F0A" w:rsidRDefault="00530F0A" w:rsidP="00530F0A">
      <w:pPr>
        <w:pStyle w:val="cvgsua"/>
        <w:spacing w:line="330" w:lineRule="atLeast"/>
        <w:ind w:left="-426"/>
        <w:rPr>
          <w:rFonts w:ascii="Poppins SemiBold" w:hAnsi="Poppins SemiBold" w:cs="Poppins SemiBold"/>
          <w:b/>
          <w:bCs/>
          <w:color w:val="000000"/>
          <w:sz w:val="22"/>
          <w:szCs w:val="22"/>
        </w:rPr>
      </w:pPr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Mae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Diwrnod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Meddwl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y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ddigwyddiad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byd-eang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a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gynhelir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flynyddol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22</w:t>
      </w:r>
      <w:r>
        <w:rPr>
          <w:rFonts w:ascii="Poppins SemiBold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Chwefror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gan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filiynau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o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aelodau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Girlguiding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ledled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y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.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Mae’n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ddiwrnod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ddathlu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ein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chwaeroliaeth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gyffredin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,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dysgu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am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ferched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a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merched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ifanc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mewn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gwledydd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eraill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, a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gweithredu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wneud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y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le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gwell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.</w:t>
      </w:r>
    </w:p>
    <w:p w14:paraId="7FD2846B" w14:textId="77777777" w:rsidR="00530F0A" w:rsidRPr="00530F0A" w:rsidRDefault="00530F0A" w:rsidP="00530F0A">
      <w:pPr>
        <w:pStyle w:val="cvgsua"/>
        <w:spacing w:line="330" w:lineRule="atLeast"/>
        <w:ind w:left="-426"/>
        <w:rPr>
          <w:rFonts w:ascii="Poppins SemiBold" w:hAnsi="Poppins SemiBold" w:cs="Poppins SemiBold"/>
          <w:b/>
          <w:bCs/>
          <w:color w:val="000000"/>
          <w:sz w:val="22"/>
          <w:szCs w:val="22"/>
        </w:rPr>
      </w:pPr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Mae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gwisgo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gwisgoedd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Ddiwrnod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Meddwl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y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caniatáu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ferched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ddangos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balchder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o’u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haelodaeth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o Girlguiding a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dangos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hymrwymiad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i’w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gwerthoedd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o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gyfeillgarwch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, parch, a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gofalu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am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eraill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. Mae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hefyd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creu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atgof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gweladwy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o’r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gwaith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pwysig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y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mae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Girlguiding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wneud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wrth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rymuso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merched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a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menywod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ifanc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gyrraedd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llawn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botensial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.</w:t>
      </w:r>
    </w:p>
    <w:p w14:paraId="4A2F0B29" w14:textId="77777777" w:rsidR="00530F0A" w:rsidRPr="00530F0A" w:rsidRDefault="00530F0A" w:rsidP="00530F0A">
      <w:pPr>
        <w:pStyle w:val="cvgsua"/>
        <w:spacing w:line="330" w:lineRule="atLeast"/>
        <w:ind w:left="-426"/>
        <w:rPr>
          <w:rFonts w:ascii="Poppins SemiBold" w:hAnsi="Poppins SemiBold" w:cs="Poppins SemiBold"/>
          <w:b/>
          <w:bCs/>
          <w:color w:val="000000"/>
          <w:sz w:val="22"/>
          <w:szCs w:val="22"/>
        </w:rPr>
      </w:pP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Rydym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deall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bod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gennych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chi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bolisïau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gwisg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ysgol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waith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, ac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rydym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parchu’r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polisïau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hynny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.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Fodd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bynnag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,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rydym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gobeithio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y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byddwch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ystyried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rhoi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caniatâd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arbennig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Ddiwrnod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Meddwl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y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,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gan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y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byddai’n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rhoi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cyfle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ystyrlon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i’n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merched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fynegi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hysbryd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Girlguiding a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chysylltu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â’u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cyfoedion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sydd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hefyd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aelodau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.</w:t>
      </w:r>
    </w:p>
    <w:p w14:paraId="7175EB1B" w14:textId="6C918108" w:rsidR="00530F0A" w:rsidRPr="00530F0A" w:rsidRDefault="00530F0A" w:rsidP="00530F0A">
      <w:pPr>
        <w:pStyle w:val="cvgsua"/>
        <w:spacing w:line="330" w:lineRule="atLeast"/>
        <w:ind w:left="-426"/>
        <w:rPr>
          <w:rFonts w:ascii="Poppins SemiBold" w:hAnsi="Poppins SemiBold" w:cs="Poppins SemiBold"/>
          <w:b/>
          <w:bCs/>
          <w:color w:val="000000"/>
          <w:sz w:val="22"/>
          <w:szCs w:val="22"/>
        </w:rPr>
      </w:pPr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Thema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Diwrnod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Meddwl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y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2024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yw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‘Ein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, Ein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Dyfodol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Ffyniannus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’.</w:t>
      </w:r>
      <w:r>
        <w:rPr>
          <w:rFonts w:ascii="Poppins SemiBold" w:hAnsi="Poppins SemiBold" w:cs="Poppins SemiBold"/>
          <w:b/>
          <w:bCs/>
          <w:color w:val="000000"/>
          <w:sz w:val="22"/>
          <w:szCs w:val="22"/>
        </w:rPr>
        <w:br/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Byddem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hapus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roi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unrhyw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wybodaeth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bellach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y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gallai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fod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hangen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arnoch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.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Gellir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dod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o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hyd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adnoddau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www.campfire.wagggs.org/worldthinkingday</w:t>
      </w:r>
    </w:p>
    <w:p w14:paraId="719D5B4F" w14:textId="0B3BD114" w:rsidR="00CF3799" w:rsidRPr="00530F0A" w:rsidRDefault="00530F0A" w:rsidP="00530F0A">
      <w:pPr>
        <w:pStyle w:val="cvgsua"/>
        <w:spacing w:line="330" w:lineRule="atLeast"/>
        <w:ind w:left="-426"/>
        <w:rPr>
          <w:rFonts w:ascii="Poppins SemiBold" w:hAnsi="Poppins SemiBold" w:cs="Poppins SemiBold"/>
          <w:b/>
          <w:bCs/>
          <w:color w:val="000000"/>
          <w:sz w:val="22"/>
          <w:szCs w:val="22"/>
        </w:rPr>
      </w:pP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Diolch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chi am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eich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amser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ac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ystyriaeth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.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Gobeithiwn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y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byddwch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edrych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ffafriol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ein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cais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ac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yn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caniatáu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i’n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merched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wisgo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eu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gwisgoedd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Girlguiding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gyda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balchder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ar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Ddiwrnod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Meddwl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y </w:t>
      </w:r>
      <w:proofErr w:type="spellStart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>Byd</w:t>
      </w:r>
      <w:proofErr w:type="spellEnd"/>
      <w:r w:rsidRPr="00530F0A"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t xml:space="preserve"> 2024.</w:t>
      </w:r>
      <w:r>
        <w:rPr>
          <w:rStyle w:val="oypena"/>
          <w:rFonts w:ascii="Poppins SemiBold" w:eastAsiaTheme="majorEastAsia" w:hAnsi="Poppins SemiBold" w:cs="Poppins SemiBold"/>
          <w:b/>
          <w:bCs/>
          <w:color w:val="000000"/>
          <w:sz w:val="22"/>
          <w:szCs w:val="22"/>
        </w:rPr>
        <w:br/>
      </w:r>
      <w:r>
        <w:rPr>
          <w:rFonts w:ascii="Poppins SemiBold" w:hAnsi="Poppins SemiBold" w:cs="Poppins SemiBold"/>
          <w:b/>
          <w:bCs/>
          <w:color w:val="000000"/>
          <w:sz w:val="22"/>
          <w:szCs w:val="22"/>
        </w:rPr>
        <w:br/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0000" w:themeColor="text1"/>
        </w:rPr>
        <w:t>Yr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0000" w:themeColor="text1"/>
        </w:rPr>
        <w:t xml:space="preserve"> 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0000" w:themeColor="text1"/>
        </w:rPr>
        <w:t>eiddoch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0000" w:themeColor="text1"/>
        </w:rPr>
        <w:t xml:space="preserve"> 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0000" w:themeColor="text1"/>
        </w:rPr>
        <w:t>yn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0000" w:themeColor="text1"/>
        </w:rPr>
        <w:t xml:space="preserve"> 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0000" w:themeColor="text1"/>
        </w:rPr>
        <w:t>gywir</w:t>
      </w:r>
      <w:proofErr w:type="spellEnd"/>
      <w:r>
        <w:rPr>
          <w:rFonts w:ascii="Poppins SemiBold" w:hAnsi="Poppins SemiBold" w:cs="Poppins SemiBold"/>
          <w:b/>
          <w:bCs/>
          <w:color w:val="000000"/>
          <w:sz w:val="22"/>
          <w:szCs w:val="22"/>
        </w:rPr>
        <w:br/>
      </w:r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[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Eich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 xml:space="preserve"> 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enw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]</w:t>
      </w:r>
      <w:r>
        <w:rPr>
          <w:rFonts w:ascii="Poppins SemiBold" w:hAnsi="Poppins SemiBold" w:cs="Poppins SemiBold"/>
          <w:b/>
          <w:bCs/>
          <w:color w:val="000000"/>
          <w:sz w:val="22"/>
          <w:szCs w:val="22"/>
        </w:rPr>
        <w:br/>
      </w:r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[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Eich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 xml:space="preserve"> 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safbwynt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]</w:t>
      </w:r>
      <w:r>
        <w:rPr>
          <w:rFonts w:ascii="Poppins SemiBold" w:hAnsi="Poppins SemiBold" w:cs="Poppins SemiBold"/>
          <w:b/>
          <w:bCs/>
          <w:color w:val="000000"/>
          <w:sz w:val="22"/>
          <w:szCs w:val="22"/>
        </w:rPr>
        <w:br/>
      </w:r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[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enw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 xml:space="preserve"> 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uned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 xml:space="preserve"> 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leol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 xml:space="preserve"> neu 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ardal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]</w:t>
      </w:r>
      <w:r>
        <w:rPr>
          <w:rFonts w:ascii="Poppins SemiBold" w:hAnsi="Poppins SemiBold" w:cs="Poppins SemiBold"/>
          <w:b/>
          <w:bCs/>
          <w:color w:val="000000"/>
          <w:sz w:val="22"/>
          <w:szCs w:val="22"/>
        </w:rPr>
        <w:br/>
      </w:r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E-</w:t>
      </w:r>
      <w:proofErr w:type="spellStart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>bost</w:t>
      </w:r>
      <w:proofErr w:type="spellEnd"/>
      <w:r w:rsidRPr="00530F0A">
        <w:rPr>
          <w:rStyle w:val="oypena"/>
          <w:rFonts w:ascii="Poppins" w:eastAsiaTheme="majorEastAsia" w:hAnsi="Poppins" w:cs="Poppins"/>
          <w:b/>
          <w:bCs/>
          <w:color w:val="0070C0"/>
        </w:rPr>
        <w:t xml:space="preserve"> []</w:t>
      </w:r>
    </w:p>
    <w:sectPr w:rsidR="00CF3799" w:rsidRPr="00530F0A" w:rsidSect="007E564E">
      <w:headerReference w:type="default" r:id="rId8"/>
      <w:footerReference w:type="default" r:id="rId9"/>
      <w:pgSz w:w="11906" w:h="16838"/>
      <w:pgMar w:top="1440" w:right="1252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6C2C" w14:textId="77777777" w:rsidR="007E564E" w:rsidRDefault="007E564E" w:rsidP="00CF3799">
      <w:r>
        <w:separator/>
      </w:r>
    </w:p>
  </w:endnote>
  <w:endnote w:type="continuationSeparator" w:id="0">
    <w:p w14:paraId="3BF9D116" w14:textId="77777777" w:rsidR="007E564E" w:rsidRDefault="007E564E" w:rsidP="00CF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650D" w14:textId="51E13938" w:rsidR="00CF3799" w:rsidRDefault="00B62BDE" w:rsidP="00CF3799">
    <w:pPr>
      <w:pStyle w:val="Footer"/>
      <w:ind w:left="-1440"/>
    </w:pPr>
    <w:r>
      <w:rPr>
        <w:noProof/>
      </w:rPr>
      <w:drawing>
        <wp:inline distT="0" distB="0" distL="0" distR="0" wp14:anchorId="485D01DE" wp14:editId="11D0CC8A">
          <wp:extent cx="7566868" cy="1206373"/>
          <wp:effectExtent l="0" t="0" r="2540" b="635"/>
          <wp:docPr id="1743263244" name="Picture 6" descr="A blue and white car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263244" name="Picture 6" descr="A blue and white car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255" cy="122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3C7C" w14:textId="77777777" w:rsidR="007E564E" w:rsidRDefault="007E564E" w:rsidP="00CF3799">
      <w:r>
        <w:separator/>
      </w:r>
    </w:p>
  </w:footnote>
  <w:footnote w:type="continuationSeparator" w:id="0">
    <w:p w14:paraId="126319CD" w14:textId="77777777" w:rsidR="007E564E" w:rsidRDefault="007E564E" w:rsidP="00CF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A0E8" w14:textId="125FF39A" w:rsidR="00CF3799" w:rsidRDefault="00CF3799" w:rsidP="00CF3799">
    <w:pPr>
      <w:pStyle w:val="Header"/>
      <w:ind w:left="-1440"/>
    </w:pPr>
    <w:r>
      <w:rPr>
        <w:noProof/>
      </w:rPr>
      <w:drawing>
        <wp:inline distT="0" distB="0" distL="0" distR="0" wp14:anchorId="06111CBC" wp14:editId="4DCCE1E3">
          <wp:extent cx="7589520" cy="1262959"/>
          <wp:effectExtent l="0" t="0" r="0" b="0"/>
          <wp:docPr id="1767245618" name="Picture 2" descr="A blue background with colorful objec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245618" name="Picture 2" descr="A blue background with colorful objec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468" cy="130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99"/>
    <w:rsid w:val="001731D2"/>
    <w:rsid w:val="001C239F"/>
    <w:rsid w:val="00530F0A"/>
    <w:rsid w:val="007E564E"/>
    <w:rsid w:val="00AD65C2"/>
    <w:rsid w:val="00B62BDE"/>
    <w:rsid w:val="00BF7438"/>
    <w:rsid w:val="00C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55E5"/>
  <w15:chartTrackingRefBased/>
  <w15:docId w15:val="{BBC41ACF-7001-984A-B6D5-92AC648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7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7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7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7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7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79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79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79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79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7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7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7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7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7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7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7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7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7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379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79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37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379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37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37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37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7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7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379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F3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799"/>
  </w:style>
  <w:style w:type="paragraph" w:styleId="Footer">
    <w:name w:val="footer"/>
    <w:basedOn w:val="Normal"/>
    <w:link w:val="FooterChar"/>
    <w:uiPriority w:val="99"/>
    <w:unhideWhenUsed/>
    <w:rsid w:val="00CF3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799"/>
  </w:style>
  <w:style w:type="paragraph" w:customStyle="1" w:styleId="cvgsua">
    <w:name w:val="cvgsua"/>
    <w:basedOn w:val="Normal"/>
    <w:rsid w:val="00CF37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oypena">
    <w:name w:val="oypena"/>
    <w:basedOn w:val="DefaultParagraphFont"/>
    <w:rsid w:val="00CF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Edwards</dc:creator>
  <cp:keywords/>
  <dc:description/>
  <cp:lastModifiedBy>Lisa Edwards</cp:lastModifiedBy>
  <cp:revision>2</cp:revision>
  <dcterms:created xsi:type="dcterms:W3CDTF">2024-01-22T13:36:00Z</dcterms:created>
  <dcterms:modified xsi:type="dcterms:W3CDTF">2024-01-22T13:36:00Z</dcterms:modified>
</cp:coreProperties>
</file>